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331"/>
        <w:gridCol w:w="600"/>
        <w:gridCol w:w="1560"/>
        <w:gridCol w:w="307"/>
        <w:gridCol w:w="4372"/>
      </w:tblGrid>
      <w:tr w:rsidR="001B7C6C" w:rsidTr="0000483E">
        <w:trPr>
          <w:trHeight w:val="994"/>
        </w:trPr>
        <w:tc>
          <w:tcPr>
            <w:tcW w:w="4200" w:type="dxa"/>
            <w:gridSpan w:val="4"/>
            <w:vAlign w:val="center"/>
          </w:tcPr>
          <w:p w:rsidR="001B7C6C" w:rsidRDefault="001B7C6C" w:rsidP="0000483E">
            <w:pPr>
              <w:jc w:val="center"/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dxa"/>
            <w:vMerge w:val="restart"/>
          </w:tcPr>
          <w:p w:rsidR="001B7C6C" w:rsidRDefault="001B7C6C" w:rsidP="0000483E"/>
        </w:tc>
        <w:tc>
          <w:tcPr>
            <w:tcW w:w="4372" w:type="dxa"/>
          </w:tcPr>
          <w:p w:rsidR="001B7C6C" w:rsidRDefault="001B7C6C" w:rsidP="0000483E">
            <w:pPr>
              <w:spacing w:before="180"/>
              <w:jc w:val="right"/>
            </w:pPr>
          </w:p>
        </w:tc>
      </w:tr>
      <w:tr w:rsidR="005D6695" w:rsidTr="009D7590">
        <w:trPr>
          <w:trHeight w:val="900"/>
        </w:trPr>
        <w:tc>
          <w:tcPr>
            <w:tcW w:w="4200" w:type="dxa"/>
            <w:gridSpan w:val="4"/>
            <w:tcBorders>
              <w:bottom w:val="nil"/>
            </w:tcBorders>
          </w:tcPr>
          <w:p w:rsidR="005D6695" w:rsidRPr="00003147" w:rsidRDefault="005D6695" w:rsidP="0000483E">
            <w:pPr>
              <w:spacing w:before="120" w:line="260" w:lineRule="exact"/>
              <w:jc w:val="center"/>
              <w:rPr>
                <w:spacing w:val="-16"/>
                <w:sz w:val="25"/>
                <w:szCs w:val="25"/>
              </w:rPr>
            </w:pPr>
            <w:r w:rsidRPr="008131D2">
              <w:rPr>
                <w:b/>
                <w:caps/>
                <w:sz w:val="25"/>
                <w:szCs w:val="25"/>
              </w:rPr>
              <w:t>департ</w:t>
            </w:r>
            <w:r>
              <w:rPr>
                <w:b/>
                <w:caps/>
                <w:sz w:val="25"/>
                <w:szCs w:val="25"/>
              </w:rPr>
              <w:t>а</w:t>
            </w:r>
            <w:r w:rsidRPr="008131D2">
              <w:rPr>
                <w:b/>
                <w:caps/>
                <w:sz w:val="25"/>
                <w:szCs w:val="25"/>
              </w:rPr>
              <w:t xml:space="preserve">мент </w:t>
            </w:r>
            <w:r w:rsidRPr="00003147">
              <w:rPr>
                <w:b/>
                <w:sz w:val="25"/>
                <w:szCs w:val="25"/>
              </w:rPr>
              <w:t>ОБРАЗОВАНИЯ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003147">
              <w:rPr>
                <w:b/>
                <w:sz w:val="25"/>
                <w:szCs w:val="25"/>
              </w:rPr>
              <w:t xml:space="preserve">И МОЛОДЕЖНОЙ ПОЛИТИКИ  </w:t>
            </w:r>
            <w:r w:rsidRPr="00003147">
              <w:rPr>
                <w:b/>
                <w:sz w:val="25"/>
                <w:szCs w:val="25"/>
              </w:rPr>
              <w:br/>
              <w:t>НОВГОРОДСКОЙ ОБЛАСТИ</w:t>
            </w:r>
          </w:p>
        </w:tc>
        <w:tc>
          <w:tcPr>
            <w:tcW w:w="307" w:type="dxa"/>
            <w:vMerge/>
            <w:tcBorders>
              <w:bottom w:val="nil"/>
            </w:tcBorders>
          </w:tcPr>
          <w:p w:rsidR="005D6695" w:rsidRDefault="005D6695" w:rsidP="0000483E"/>
        </w:tc>
        <w:tc>
          <w:tcPr>
            <w:tcW w:w="4372" w:type="dxa"/>
            <w:vMerge w:val="restart"/>
            <w:tcBorders>
              <w:bottom w:val="nil"/>
            </w:tcBorders>
          </w:tcPr>
          <w:p w:rsidR="005D6695" w:rsidRDefault="005D6695" w:rsidP="005D6695">
            <w:pPr>
              <w:pStyle w:val="10"/>
              <w:widowControl/>
              <w:spacing w:before="12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Руководителям органов управления образованием городского округа и муниципальных районов области</w:t>
            </w:r>
          </w:p>
          <w:p w:rsidR="005D6695" w:rsidRDefault="005D6695" w:rsidP="0000483E">
            <w:pPr>
              <w:shd w:val="clear" w:color="auto" w:fill="FFFFFF"/>
              <w:spacing w:line="239" w:lineRule="exact"/>
              <w:ind w:left="12"/>
              <w:jc w:val="center"/>
              <w:rPr>
                <w:b/>
                <w:bCs/>
                <w:sz w:val="28"/>
                <w:szCs w:val="28"/>
              </w:rPr>
            </w:pPr>
          </w:p>
          <w:p w:rsidR="005D6695" w:rsidRPr="00EA6AF8" w:rsidRDefault="005D6695" w:rsidP="00F01AB7">
            <w:pPr>
              <w:shd w:val="clear" w:color="auto" w:fill="FFFFFF"/>
              <w:spacing w:before="120" w:line="240" w:lineRule="exact"/>
              <w:jc w:val="center"/>
            </w:pPr>
            <w:r>
              <w:rPr>
                <w:b/>
                <w:bCs/>
                <w:noProof/>
                <w:sz w:val="28"/>
                <w:szCs w:val="28"/>
              </w:rPr>
              <w:t xml:space="preserve">Руководителям государственных областных </w:t>
            </w:r>
            <w:r w:rsidR="00000082">
              <w:rPr>
                <w:b/>
                <w:bCs/>
                <w:noProof/>
                <w:sz w:val="28"/>
                <w:szCs w:val="28"/>
              </w:rPr>
              <w:t>обще</w:t>
            </w:r>
            <w:r>
              <w:rPr>
                <w:b/>
                <w:bCs/>
                <w:noProof/>
                <w:sz w:val="28"/>
                <w:szCs w:val="28"/>
              </w:rPr>
              <w:t>образовательных организаций</w:t>
            </w:r>
          </w:p>
          <w:p w:rsidR="005D6695" w:rsidRPr="009075ED" w:rsidRDefault="005D6695" w:rsidP="0000483E">
            <w:pPr>
              <w:spacing w:before="120" w:line="240" w:lineRule="exact"/>
              <w:jc w:val="center"/>
              <w:rPr>
                <w:b/>
                <w:sz w:val="28"/>
              </w:rPr>
            </w:pPr>
          </w:p>
        </w:tc>
      </w:tr>
      <w:tr w:rsidR="005D6695" w:rsidRPr="00C93A3F" w:rsidTr="0000483E">
        <w:trPr>
          <w:trHeight w:val="567"/>
        </w:trPr>
        <w:tc>
          <w:tcPr>
            <w:tcW w:w="4200" w:type="dxa"/>
            <w:gridSpan w:val="4"/>
          </w:tcPr>
          <w:p w:rsidR="005D6695" w:rsidRPr="00460214" w:rsidRDefault="005D6695" w:rsidP="0000483E">
            <w:pPr>
              <w:spacing w:before="120" w:after="120" w:line="200" w:lineRule="exact"/>
              <w:jc w:val="center"/>
              <w:rPr>
                <w:lang w:val="en-US"/>
              </w:rPr>
            </w:pPr>
            <w:r w:rsidRPr="006548CF">
              <w:rPr>
                <w:spacing w:val="-4"/>
                <w:sz w:val="22"/>
                <w:szCs w:val="22"/>
              </w:rPr>
              <w:t>ул.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 w:rsidRPr="006548CF">
              <w:rPr>
                <w:spacing w:val="-4"/>
                <w:sz w:val="22"/>
                <w:szCs w:val="22"/>
              </w:rPr>
              <w:t>Новолучанская, д.27,</w:t>
            </w:r>
            <w:r w:rsidRPr="006548CF">
              <w:rPr>
                <w:sz w:val="22"/>
                <w:szCs w:val="22"/>
              </w:rPr>
              <w:br/>
            </w:r>
            <w:r w:rsidRPr="006548CF">
              <w:rPr>
                <w:spacing w:val="-8"/>
                <w:sz w:val="22"/>
                <w:szCs w:val="22"/>
              </w:rPr>
              <w:t>Великий Новгород, Россия, 173001</w:t>
            </w:r>
            <w:r w:rsidRPr="006548CF">
              <w:rPr>
                <w:spacing w:val="-4"/>
                <w:sz w:val="22"/>
                <w:szCs w:val="22"/>
              </w:rPr>
              <w:br/>
            </w:r>
            <w:r w:rsidRPr="006548CF">
              <w:rPr>
                <w:spacing w:val="-6"/>
                <w:sz w:val="22"/>
                <w:szCs w:val="22"/>
              </w:rPr>
              <w:t>тел.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  <w:lang w:val="en-US"/>
              </w:rPr>
              <w:t>(816</w:t>
            </w:r>
            <w:r w:rsidRPr="00460214">
              <w:rPr>
                <w:spacing w:val="-6"/>
                <w:sz w:val="22"/>
                <w:szCs w:val="22"/>
                <w:lang w:val="en-US"/>
              </w:rPr>
              <w:t xml:space="preserve">2) 77-25-60, </w:t>
            </w:r>
            <w:r w:rsidRPr="006548CF">
              <w:rPr>
                <w:spacing w:val="-6"/>
                <w:sz w:val="22"/>
                <w:szCs w:val="22"/>
              </w:rPr>
              <w:t>факс</w:t>
            </w:r>
            <w:r w:rsidRPr="00460214">
              <w:rPr>
                <w:spacing w:val="-6"/>
                <w:sz w:val="22"/>
                <w:szCs w:val="22"/>
                <w:lang w:val="en-US"/>
              </w:rPr>
              <w:t xml:space="preserve"> 77-47-71</w:t>
            </w:r>
            <w:r w:rsidRPr="00460214">
              <w:rPr>
                <w:spacing w:val="-6"/>
                <w:sz w:val="22"/>
                <w:szCs w:val="22"/>
                <w:lang w:val="en-US"/>
              </w:rPr>
              <w:br/>
            </w:r>
            <w:r w:rsidRPr="006548CF">
              <w:rPr>
                <w:spacing w:val="-6"/>
                <w:sz w:val="22"/>
                <w:szCs w:val="22"/>
                <w:lang w:val="en-US"/>
              </w:rPr>
              <w:t>E</w:t>
            </w:r>
            <w:r w:rsidRPr="00460214">
              <w:rPr>
                <w:spacing w:val="-6"/>
                <w:sz w:val="22"/>
                <w:szCs w:val="22"/>
                <w:lang w:val="en-US"/>
              </w:rPr>
              <w:t>-</w:t>
            </w:r>
            <w:r w:rsidRPr="006548CF">
              <w:rPr>
                <w:spacing w:val="-6"/>
                <w:sz w:val="22"/>
                <w:szCs w:val="22"/>
                <w:lang w:val="en-US"/>
              </w:rPr>
              <w:t>mail</w:t>
            </w:r>
            <w:r w:rsidRPr="00460214">
              <w:rPr>
                <w:spacing w:val="-6"/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Pr="00021842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depobr@edu53.ru</w:t>
              </w:r>
            </w:hyperlink>
          </w:p>
        </w:tc>
        <w:tc>
          <w:tcPr>
            <w:tcW w:w="307" w:type="dxa"/>
            <w:vMerge/>
          </w:tcPr>
          <w:p w:rsidR="005D6695" w:rsidRPr="00460214" w:rsidRDefault="005D6695" w:rsidP="0000483E">
            <w:pPr>
              <w:rPr>
                <w:lang w:val="en-US"/>
              </w:rPr>
            </w:pPr>
          </w:p>
        </w:tc>
        <w:tc>
          <w:tcPr>
            <w:tcW w:w="4372" w:type="dxa"/>
            <w:vMerge/>
          </w:tcPr>
          <w:p w:rsidR="005D6695" w:rsidRPr="00460214" w:rsidRDefault="005D6695" w:rsidP="0000483E">
            <w:pPr>
              <w:rPr>
                <w:lang w:val="en-US"/>
              </w:rPr>
            </w:pPr>
          </w:p>
        </w:tc>
      </w:tr>
      <w:tr w:rsidR="005D6695" w:rsidTr="0000483E">
        <w:trPr>
          <w:trHeight w:val="360"/>
        </w:trPr>
        <w:tc>
          <w:tcPr>
            <w:tcW w:w="2040" w:type="dxa"/>
            <w:gridSpan w:val="2"/>
            <w:tcBorders>
              <w:bottom w:val="single" w:sz="4" w:space="0" w:color="auto"/>
            </w:tcBorders>
            <w:vAlign w:val="bottom"/>
          </w:tcPr>
          <w:p w:rsidR="005D6695" w:rsidRPr="0055535B" w:rsidRDefault="0055535B" w:rsidP="0000483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03.05.2017</w:t>
            </w:r>
          </w:p>
        </w:tc>
        <w:tc>
          <w:tcPr>
            <w:tcW w:w="600" w:type="dxa"/>
            <w:vAlign w:val="bottom"/>
          </w:tcPr>
          <w:p w:rsidR="005D6695" w:rsidRPr="00143F14" w:rsidRDefault="005D6695" w:rsidP="0000483E">
            <w:pPr>
              <w:jc w:val="center"/>
              <w:rPr>
                <w:rFonts w:ascii="Courier New" w:hAnsi="Courier New" w:cs="Courier New"/>
              </w:rPr>
            </w:pPr>
            <w:r w:rsidRPr="00143F14">
              <w:rPr>
                <w:rFonts w:ascii="Courier New" w:hAnsi="Courier New" w:cs="Courier New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D6695" w:rsidRPr="0055535B" w:rsidRDefault="00C93A3F" w:rsidP="0000483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620</w:t>
            </w:r>
            <w:bookmarkStart w:id="0" w:name="_GoBack"/>
            <w:bookmarkEnd w:id="0"/>
            <w:r w:rsidR="0055535B">
              <w:rPr>
                <w:rFonts w:ascii="Courier New" w:hAnsi="Courier New" w:cs="Courier New"/>
                <w:lang w:val="en-US"/>
              </w:rPr>
              <w:t>-</w:t>
            </w:r>
            <w:proofErr w:type="spellStart"/>
            <w:r w:rsidR="0055535B">
              <w:rPr>
                <w:rFonts w:ascii="Courier New" w:hAnsi="Courier New" w:cs="Courier New"/>
              </w:rPr>
              <w:t>рг</w:t>
            </w:r>
            <w:proofErr w:type="spellEnd"/>
          </w:p>
        </w:tc>
        <w:tc>
          <w:tcPr>
            <w:tcW w:w="307" w:type="dxa"/>
            <w:vMerge/>
          </w:tcPr>
          <w:p w:rsidR="005D6695" w:rsidRDefault="005D6695" w:rsidP="0000483E"/>
        </w:tc>
        <w:tc>
          <w:tcPr>
            <w:tcW w:w="4372" w:type="dxa"/>
            <w:vMerge/>
          </w:tcPr>
          <w:p w:rsidR="005D6695" w:rsidRDefault="005D6695" w:rsidP="0000483E"/>
        </w:tc>
      </w:tr>
      <w:tr w:rsidR="005D6695" w:rsidTr="0000483E">
        <w:tc>
          <w:tcPr>
            <w:tcW w:w="709" w:type="dxa"/>
            <w:vAlign w:val="bottom"/>
          </w:tcPr>
          <w:p w:rsidR="005D6695" w:rsidRPr="00143F14" w:rsidRDefault="005D6695" w:rsidP="0000483E">
            <w:pPr>
              <w:ind w:left="-108" w:right="-108"/>
              <w:rPr>
                <w:rFonts w:ascii="Courier New" w:hAnsi="Courier New" w:cs="Courier New"/>
              </w:rPr>
            </w:pPr>
            <w:r w:rsidRPr="00143F14">
              <w:rPr>
                <w:rFonts w:ascii="Courier New" w:hAnsi="Courier New" w:cs="Courier New"/>
              </w:rPr>
              <w:t xml:space="preserve">на № 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bottom"/>
          </w:tcPr>
          <w:p w:rsidR="005D6695" w:rsidRPr="00782507" w:rsidRDefault="005D6695" w:rsidP="0000483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D6695" w:rsidRPr="00143F14" w:rsidRDefault="005D6695" w:rsidP="0000483E">
            <w:pPr>
              <w:rPr>
                <w:rFonts w:ascii="Courier New" w:hAnsi="Courier New" w:cs="Courier New"/>
              </w:rPr>
            </w:pPr>
            <w:r w:rsidRPr="00143F14">
              <w:rPr>
                <w:rFonts w:ascii="Courier New" w:hAnsi="Courier New" w:cs="Courier New"/>
              </w:rPr>
              <w:t>от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695" w:rsidRPr="008C423D" w:rsidRDefault="005D6695" w:rsidP="0055634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7" w:type="dxa"/>
            <w:vMerge/>
          </w:tcPr>
          <w:p w:rsidR="005D6695" w:rsidRDefault="005D6695" w:rsidP="0000483E"/>
        </w:tc>
        <w:tc>
          <w:tcPr>
            <w:tcW w:w="4372" w:type="dxa"/>
            <w:vMerge/>
          </w:tcPr>
          <w:p w:rsidR="005D6695" w:rsidRDefault="005D6695" w:rsidP="0000483E"/>
        </w:tc>
      </w:tr>
      <w:tr w:rsidR="005D6695" w:rsidTr="0000483E">
        <w:tc>
          <w:tcPr>
            <w:tcW w:w="4200" w:type="dxa"/>
            <w:gridSpan w:val="4"/>
          </w:tcPr>
          <w:p w:rsidR="005D6695" w:rsidRPr="00EA6AF8" w:rsidRDefault="005D6695" w:rsidP="00004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" w:type="dxa"/>
            <w:vMerge/>
          </w:tcPr>
          <w:p w:rsidR="005D6695" w:rsidRDefault="005D6695" w:rsidP="0000483E"/>
        </w:tc>
        <w:tc>
          <w:tcPr>
            <w:tcW w:w="4372" w:type="dxa"/>
            <w:vMerge/>
          </w:tcPr>
          <w:p w:rsidR="005D6695" w:rsidRDefault="005D6695" w:rsidP="0000483E"/>
        </w:tc>
      </w:tr>
      <w:tr w:rsidR="00D75BAF" w:rsidTr="0000483E">
        <w:tc>
          <w:tcPr>
            <w:tcW w:w="4200" w:type="dxa"/>
            <w:gridSpan w:val="4"/>
          </w:tcPr>
          <w:p w:rsidR="00F01AB7" w:rsidRPr="00EA6AF8" w:rsidRDefault="0023601C" w:rsidP="002425D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C840F9">
              <w:rPr>
                <w:b/>
                <w:sz w:val="28"/>
                <w:szCs w:val="28"/>
              </w:rPr>
              <w:t xml:space="preserve"> </w:t>
            </w:r>
            <w:r w:rsidR="002425D9">
              <w:rPr>
                <w:b/>
                <w:sz w:val="28"/>
                <w:szCs w:val="28"/>
              </w:rPr>
              <w:t>направлении распоряжений</w:t>
            </w:r>
          </w:p>
        </w:tc>
        <w:tc>
          <w:tcPr>
            <w:tcW w:w="307" w:type="dxa"/>
          </w:tcPr>
          <w:p w:rsidR="00D75BAF" w:rsidRDefault="00D75BAF" w:rsidP="0000483E"/>
        </w:tc>
        <w:tc>
          <w:tcPr>
            <w:tcW w:w="4372" w:type="dxa"/>
          </w:tcPr>
          <w:p w:rsidR="00D75BAF" w:rsidRDefault="00D75BAF" w:rsidP="0000483E"/>
        </w:tc>
      </w:tr>
    </w:tbl>
    <w:p w:rsidR="001B7C6C" w:rsidRDefault="001B7C6C" w:rsidP="001B7C6C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840F9" w:rsidRPr="00DF4F9A" w:rsidRDefault="00782507" w:rsidP="00DF4F9A">
      <w:pPr>
        <w:spacing w:line="360" w:lineRule="atLeast"/>
        <w:jc w:val="both"/>
        <w:rPr>
          <w:sz w:val="28"/>
          <w:szCs w:val="28"/>
        </w:rPr>
      </w:pPr>
      <w:r>
        <w:rPr>
          <w:sz w:val="28"/>
        </w:rPr>
        <w:tab/>
      </w:r>
      <w:r w:rsidR="00D75BAF" w:rsidRPr="00DF4F9A">
        <w:rPr>
          <w:sz w:val="28"/>
          <w:szCs w:val="28"/>
        </w:rPr>
        <w:t xml:space="preserve">Департамент образования и молодежной политики Новгородской области </w:t>
      </w:r>
      <w:r w:rsidR="004F1A89" w:rsidRPr="00DF4F9A">
        <w:rPr>
          <w:sz w:val="28"/>
          <w:szCs w:val="28"/>
        </w:rPr>
        <w:t xml:space="preserve">направляет </w:t>
      </w:r>
      <w:r w:rsidR="007A6011" w:rsidRPr="00DF4F9A">
        <w:rPr>
          <w:sz w:val="28"/>
          <w:szCs w:val="28"/>
        </w:rPr>
        <w:t xml:space="preserve">для </w:t>
      </w:r>
      <w:r w:rsidR="002425D9">
        <w:rPr>
          <w:sz w:val="28"/>
          <w:szCs w:val="28"/>
        </w:rPr>
        <w:t>использования в работе распоряжения Федеральной службы по надзору в сфере образования и науки от 30.12.2016 № 3422-10, от 26.04.2017 № 920-10.</w:t>
      </w:r>
    </w:p>
    <w:p w:rsidR="001A2B2E" w:rsidRPr="004754D9" w:rsidRDefault="001A2B2E" w:rsidP="00782507">
      <w:pPr>
        <w:autoSpaceDE w:val="0"/>
        <w:autoSpaceDN w:val="0"/>
        <w:adjustRightInd w:val="0"/>
        <w:spacing w:before="120" w:line="360" w:lineRule="atLeast"/>
        <w:jc w:val="both"/>
        <w:rPr>
          <w:sz w:val="28"/>
        </w:rPr>
      </w:pPr>
      <w:r>
        <w:rPr>
          <w:sz w:val="28"/>
        </w:rPr>
        <w:t xml:space="preserve">Приложение: на </w:t>
      </w:r>
      <w:r w:rsidR="002425D9">
        <w:rPr>
          <w:sz w:val="28"/>
        </w:rPr>
        <w:t>22</w:t>
      </w:r>
      <w:r>
        <w:rPr>
          <w:sz w:val="28"/>
        </w:rPr>
        <w:t xml:space="preserve"> л</w:t>
      </w:r>
      <w:r w:rsidR="002425D9">
        <w:rPr>
          <w:sz w:val="28"/>
        </w:rPr>
        <w:t>.</w:t>
      </w:r>
      <w:r w:rsidR="007D10CE">
        <w:rPr>
          <w:sz w:val="28"/>
        </w:rPr>
        <w:t xml:space="preserve"> </w:t>
      </w:r>
      <w:r w:rsidR="0029593D">
        <w:rPr>
          <w:sz w:val="28"/>
        </w:rPr>
        <w:t>в электронном виде.</w:t>
      </w:r>
    </w:p>
    <w:p w:rsidR="00D75BAF" w:rsidRDefault="00D75BAF" w:rsidP="00D75BAF">
      <w:pPr>
        <w:spacing w:line="220" w:lineRule="exact"/>
        <w:jc w:val="both"/>
        <w:rPr>
          <w:b/>
          <w:bCs/>
          <w:sz w:val="28"/>
        </w:rPr>
      </w:pPr>
    </w:p>
    <w:p w:rsidR="00D75BAF" w:rsidRDefault="00D75BAF" w:rsidP="00D75BAF">
      <w:pPr>
        <w:spacing w:line="220" w:lineRule="exact"/>
        <w:jc w:val="both"/>
        <w:rPr>
          <w:b/>
          <w:bCs/>
          <w:sz w:val="28"/>
        </w:rPr>
      </w:pPr>
    </w:p>
    <w:p w:rsidR="00D75BAF" w:rsidRDefault="00D75BAF" w:rsidP="00D75BAF">
      <w:pPr>
        <w:spacing w:line="220" w:lineRule="exact"/>
        <w:jc w:val="both"/>
        <w:rPr>
          <w:b/>
          <w:bCs/>
          <w:sz w:val="28"/>
        </w:rPr>
      </w:pPr>
    </w:p>
    <w:p w:rsidR="0055535B" w:rsidRPr="00F976C0" w:rsidRDefault="0055535B" w:rsidP="0055535B">
      <w:pPr>
        <w:pStyle w:val="1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2693"/>
        <w:gridCol w:w="2928"/>
      </w:tblGrid>
      <w:tr w:rsidR="0055535B" w:rsidRPr="008F2863" w:rsidTr="00F86B08">
        <w:tc>
          <w:tcPr>
            <w:tcW w:w="3949" w:type="dxa"/>
            <w:shd w:val="clear" w:color="auto" w:fill="auto"/>
          </w:tcPr>
          <w:p w:rsidR="0055535B" w:rsidRPr="008F2863" w:rsidRDefault="0055535B" w:rsidP="00F86B08">
            <w:pPr>
              <w:spacing w:line="220" w:lineRule="exact"/>
              <w:jc w:val="both"/>
              <w:rPr>
                <w:b/>
                <w:bCs/>
                <w:sz w:val="28"/>
              </w:rPr>
            </w:pPr>
            <w:bookmarkStart w:id="1" w:name="_Hlk352314317"/>
            <w:bookmarkStart w:id="2" w:name="OLE_LINK8"/>
            <w:bookmarkStart w:id="3" w:name="OLE_LINK10"/>
            <w:bookmarkStart w:id="4" w:name="OLE_LINK25"/>
          </w:p>
          <w:p w:rsidR="0055535B" w:rsidRPr="008F2863" w:rsidRDefault="0055535B" w:rsidP="00F86B08">
            <w:pPr>
              <w:spacing w:line="22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Руководитель</w:t>
            </w:r>
            <w:r w:rsidRPr="008F2863">
              <w:rPr>
                <w:b/>
                <w:bCs/>
                <w:sz w:val="28"/>
              </w:rPr>
              <w:t xml:space="preserve"> департамента </w:t>
            </w:r>
          </w:p>
        </w:tc>
        <w:tc>
          <w:tcPr>
            <w:tcW w:w="2693" w:type="dxa"/>
            <w:shd w:val="clear" w:color="auto" w:fill="auto"/>
          </w:tcPr>
          <w:p w:rsidR="0055535B" w:rsidRPr="003B3CAD" w:rsidRDefault="0055535B" w:rsidP="00F86B0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" w:name="OLE_LINK1"/>
            <w:bookmarkStart w:id="6" w:name="OLE_LINK2"/>
            <w:bookmarkStart w:id="7" w:name="OLE_LINK4"/>
            <w:bookmarkStart w:id="8" w:name="OLE_LINK6"/>
            <w:bookmarkStart w:id="9" w:name="OLE_LINK7"/>
            <w:bookmarkStart w:id="10" w:name="OLE_LINK9"/>
            <w:bookmarkStart w:id="11" w:name="OLE_LINK11"/>
            <w:bookmarkStart w:id="12" w:name="OLE_LINK12"/>
            <w:bookmarkStart w:id="13" w:name="OLE_LINK13"/>
            <w:bookmarkStart w:id="14" w:name="OLE_LINK14"/>
            <w:bookmarkStart w:id="15" w:name="OLE_LINK17"/>
            <w:bookmarkStart w:id="16" w:name="OLE_LINK18"/>
            <w:bookmarkStart w:id="17" w:name="OLE_LINK22"/>
            <w:bookmarkStart w:id="18" w:name="OLE_LINK23"/>
            <w:bookmarkStart w:id="19" w:name="OLE_LINK24"/>
            <w:bookmarkStart w:id="20" w:name="OLE_LINK28"/>
            <w:bookmarkStart w:id="21" w:name="OLE_LINK31"/>
            <w:bookmarkStart w:id="22" w:name="OLE_LINK32"/>
            <w:bookmarkStart w:id="23" w:name="OLE_LINK38"/>
            <w:bookmarkStart w:id="24" w:name="OLE_LINK40"/>
            <w:bookmarkStart w:id="25" w:name="OLE_LINK42"/>
            <w:bookmarkStart w:id="26" w:name="OLE_LINK46"/>
            <w:bookmarkStart w:id="27" w:name="OLE_LINK47"/>
            <w:bookmarkStart w:id="28" w:name="OLE_LINK48"/>
            <w:bookmarkStart w:id="29" w:name="OLE_LINK51"/>
            <w:bookmarkStart w:id="30" w:name="OLE_LINK52"/>
            <w:bookmarkStart w:id="31" w:name="OLE_LINK55"/>
            <w:bookmarkStart w:id="32" w:name="OLE_LINK56"/>
            <w:bookmarkStart w:id="33" w:name="OLE_LINK57"/>
            <w:bookmarkStart w:id="34" w:name="OLE_LINK58"/>
            <w:bookmarkStart w:id="35" w:name="OLE_LINK59"/>
            <w:bookmarkStart w:id="36" w:name="OLE_LINK60"/>
            <w:bookmarkStart w:id="37" w:name="OLE_LINK61"/>
            <w:r>
              <w:rPr>
                <w:noProof/>
                <w:lang w:eastAsia="ru-RU"/>
              </w:rPr>
              <w:drawing>
                <wp:inline distT="0" distB="0" distL="0" distR="0" wp14:anchorId="570BA867" wp14:editId="7548578C">
                  <wp:extent cx="1266825" cy="819150"/>
                  <wp:effectExtent l="0" t="0" r="0" b="0"/>
                  <wp:docPr id="2" name="Рисунок 2" descr="Ширин 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ирин 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2928" w:type="dxa"/>
            <w:shd w:val="clear" w:color="auto" w:fill="auto"/>
          </w:tcPr>
          <w:p w:rsidR="0055535B" w:rsidRDefault="0055535B" w:rsidP="00F86B08">
            <w:pPr>
              <w:spacing w:line="220" w:lineRule="exact"/>
              <w:jc w:val="both"/>
              <w:rPr>
                <w:b/>
                <w:bCs/>
                <w:sz w:val="28"/>
              </w:rPr>
            </w:pPr>
          </w:p>
          <w:p w:rsidR="0055535B" w:rsidRPr="008F2863" w:rsidRDefault="0055535B" w:rsidP="00F86B08">
            <w:pPr>
              <w:spacing w:line="22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А.Г. Ширин</w:t>
            </w:r>
          </w:p>
        </w:tc>
      </w:tr>
      <w:bookmarkEnd w:id="1"/>
      <w:bookmarkEnd w:id="2"/>
      <w:bookmarkEnd w:id="3"/>
      <w:bookmarkEnd w:id="4"/>
    </w:tbl>
    <w:p w:rsidR="006D4E13" w:rsidRDefault="006D4E13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782507" w:rsidRDefault="00782507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782507" w:rsidRDefault="00782507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782507" w:rsidRDefault="00782507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23601C" w:rsidRDefault="0023601C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23601C" w:rsidRDefault="0023601C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C840F9" w:rsidRDefault="00C840F9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F01AB7" w:rsidRDefault="00F01AB7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F01AB7" w:rsidRDefault="00F01AB7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F01AB7" w:rsidRDefault="00F01AB7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F01AB7" w:rsidRDefault="00F01AB7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F01AB7" w:rsidRDefault="00F01AB7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2425D9" w:rsidRDefault="002425D9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2425D9" w:rsidRDefault="002425D9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2425D9" w:rsidRDefault="002425D9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A2326F" w:rsidRDefault="00A2326F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A2326F" w:rsidRDefault="00A2326F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</w:p>
    <w:p w:rsidR="00D75BAF" w:rsidRPr="007D13F2" w:rsidRDefault="00D75BAF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Баранова Светлана Викторовна</w:t>
      </w:r>
    </w:p>
    <w:p w:rsidR="00D75BAF" w:rsidRPr="00A3154D" w:rsidRDefault="00D75BAF" w:rsidP="00D75BAF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sz w:val="20"/>
          <w:szCs w:val="20"/>
        </w:rPr>
      </w:pPr>
      <w:r w:rsidRPr="00A3154D">
        <w:rPr>
          <w:sz w:val="20"/>
          <w:szCs w:val="20"/>
        </w:rPr>
        <w:t>974-374</w:t>
      </w:r>
    </w:p>
    <w:p w:rsidR="00252C8E" w:rsidRDefault="00D75BAF" w:rsidP="004F1A89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</w:pPr>
      <w:proofErr w:type="spellStart"/>
      <w:r>
        <w:rPr>
          <w:sz w:val="20"/>
          <w:szCs w:val="20"/>
        </w:rPr>
        <w:t>бс</w:t>
      </w:r>
      <w:proofErr w:type="spellEnd"/>
      <w:r>
        <w:rPr>
          <w:sz w:val="20"/>
          <w:szCs w:val="20"/>
        </w:rPr>
        <w:t xml:space="preserve"> </w:t>
      </w:r>
      <w:r w:rsidR="00C006FF">
        <w:rPr>
          <w:sz w:val="20"/>
          <w:szCs w:val="20"/>
        </w:rPr>
        <w:t>0</w:t>
      </w:r>
      <w:r w:rsidR="002425D9">
        <w:rPr>
          <w:sz w:val="20"/>
          <w:szCs w:val="20"/>
        </w:rPr>
        <w:t>2</w:t>
      </w:r>
      <w:r w:rsidR="00A41A06">
        <w:rPr>
          <w:sz w:val="20"/>
          <w:szCs w:val="20"/>
        </w:rPr>
        <w:t>.</w:t>
      </w:r>
      <w:r w:rsidR="00C006FF">
        <w:rPr>
          <w:sz w:val="20"/>
          <w:szCs w:val="20"/>
        </w:rPr>
        <w:t>0</w:t>
      </w:r>
      <w:r w:rsidR="002425D9">
        <w:rPr>
          <w:sz w:val="20"/>
          <w:szCs w:val="20"/>
        </w:rPr>
        <w:t>5</w:t>
      </w:r>
      <w:r w:rsidRPr="00A3154D">
        <w:rPr>
          <w:sz w:val="20"/>
          <w:szCs w:val="20"/>
        </w:rPr>
        <w:t>.201</w:t>
      </w:r>
      <w:r w:rsidR="00C006FF">
        <w:rPr>
          <w:sz w:val="20"/>
          <w:szCs w:val="20"/>
        </w:rPr>
        <w:t>7</w:t>
      </w:r>
      <w:r w:rsidR="004F1A89">
        <w:rPr>
          <w:sz w:val="20"/>
          <w:szCs w:val="20"/>
        </w:rPr>
        <w:t xml:space="preserve"> </w:t>
      </w:r>
    </w:p>
    <w:sectPr w:rsidR="00252C8E" w:rsidSect="004F1A89">
      <w:pgSz w:w="11906" w:h="16838"/>
      <w:pgMar w:top="567" w:right="567" w:bottom="90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8F2"/>
    <w:multiLevelType w:val="hybridMultilevel"/>
    <w:tmpl w:val="67E432B4"/>
    <w:lvl w:ilvl="0" w:tplc="74FA0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381B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602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007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B4F5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CFE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0B5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A78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00B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73"/>
    <w:rsid w:val="00000082"/>
    <w:rsid w:val="000029BA"/>
    <w:rsid w:val="00021842"/>
    <w:rsid w:val="00026E73"/>
    <w:rsid w:val="00036DFB"/>
    <w:rsid w:val="000C670F"/>
    <w:rsid w:val="000E7FE8"/>
    <w:rsid w:val="000F5CE6"/>
    <w:rsid w:val="001A2B2E"/>
    <w:rsid w:val="001A6D2B"/>
    <w:rsid w:val="001B38D7"/>
    <w:rsid w:val="001B7C6C"/>
    <w:rsid w:val="002119CB"/>
    <w:rsid w:val="00222663"/>
    <w:rsid w:val="0023601C"/>
    <w:rsid w:val="002410B1"/>
    <w:rsid w:val="002425D9"/>
    <w:rsid w:val="00252C8E"/>
    <w:rsid w:val="00293519"/>
    <w:rsid w:val="00294F5D"/>
    <w:rsid w:val="0029593D"/>
    <w:rsid w:val="0039773E"/>
    <w:rsid w:val="00445A0D"/>
    <w:rsid w:val="004754D9"/>
    <w:rsid w:val="004F1A89"/>
    <w:rsid w:val="004F5B26"/>
    <w:rsid w:val="005114B3"/>
    <w:rsid w:val="00545803"/>
    <w:rsid w:val="0055535B"/>
    <w:rsid w:val="00560EC2"/>
    <w:rsid w:val="005B5DD0"/>
    <w:rsid w:val="005C04B3"/>
    <w:rsid w:val="005C3855"/>
    <w:rsid w:val="005D6695"/>
    <w:rsid w:val="00600E64"/>
    <w:rsid w:val="00617D9E"/>
    <w:rsid w:val="00643E3B"/>
    <w:rsid w:val="00665A73"/>
    <w:rsid w:val="00666EB8"/>
    <w:rsid w:val="0067114B"/>
    <w:rsid w:val="00684F80"/>
    <w:rsid w:val="006D4E13"/>
    <w:rsid w:val="006E64E3"/>
    <w:rsid w:val="0070505F"/>
    <w:rsid w:val="0074011B"/>
    <w:rsid w:val="0074162B"/>
    <w:rsid w:val="00773086"/>
    <w:rsid w:val="00782507"/>
    <w:rsid w:val="007A6011"/>
    <w:rsid w:val="007C132A"/>
    <w:rsid w:val="007D10CE"/>
    <w:rsid w:val="00872DC5"/>
    <w:rsid w:val="0088473F"/>
    <w:rsid w:val="00890549"/>
    <w:rsid w:val="008E38E7"/>
    <w:rsid w:val="00920F9F"/>
    <w:rsid w:val="009263E2"/>
    <w:rsid w:val="009E339E"/>
    <w:rsid w:val="00A2326F"/>
    <w:rsid w:val="00A41A06"/>
    <w:rsid w:val="00A87BB1"/>
    <w:rsid w:val="00AE5521"/>
    <w:rsid w:val="00B242D5"/>
    <w:rsid w:val="00B610D2"/>
    <w:rsid w:val="00B967EA"/>
    <w:rsid w:val="00BB0EA8"/>
    <w:rsid w:val="00BD55DF"/>
    <w:rsid w:val="00C006FF"/>
    <w:rsid w:val="00C1138C"/>
    <w:rsid w:val="00C216AF"/>
    <w:rsid w:val="00C32ABC"/>
    <w:rsid w:val="00C36B8F"/>
    <w:rsid w:val="00C840F9"/>
    <w:rsid w:val="00C93A3F"/>
    <w:rsid w:val="00CF38F4"/>
    <w:rsid w:val="00D75BAF"/>
    <w:rsid w:val="00DA2CD7"/>
    <w:rsid w:val="00DB0754"/>
    <w:rsid w:val="00DF4F9A"/>
    <w:rsid w:val="00F01AB7"/>
    <w:rsid w:val="00F55C66"/>
    <w:rsid w:val="00F75054"/>
    <w:rsid w:val="00F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C6C"/>
    <w:rPr>
      <w:color w:val="0000FF"/>
      <w:u w:val="single"/>
    </w:rPr>
  </w:style>
  <w:style w:type="paragraph" w:customStyle="1" w:styleId="1">
    <w:name w:val="1 Обычный"/>
    <w:basedOn w:val="a"/>
    <w:rsid w:val="001B7C6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B7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C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Текст1"/>
    <w:basedOn w:val="a"/>
    <w:rsid w:val="00D75BAF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2507"/>
    <w:pPr>
      <w:ind w:left="720"/>
      <w:contextualSpacing/>
    </w:pPr>
    <w:rPr>
      <w:lang w:eastAsia="ru-RU"/>
    </w:rPr>
  </w:style>
  <w:style w:type="table" w:styleId="a7">
    <w:name w:val="Table Grid"/>
    <w:basedOn w:val="a1"/>
    <w:uiPriority w:val="59"/>
    <w:rsid w:val="00FD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C6C"/>
    <w:rPr>
      <w:color w:val="0000FF"/>
      <w:u w:val="single"/>
    </w:rPr>
  </w:style>
  <w:style w:type="paragraph" w:customStyle="1" w:styleId="1">
    <w:name w:val="1 Обычный"/>
    <w:basedOn w:val="a"/>
    <w:rsid w:val="001B7C6C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1B7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C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0">
    <w:name w:val="Текст1"/>
    <w:basedOn w:val="a"/>
    <w:rsid w:val="00D75BAF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2507"/>
    <w:pPr>
      <w:ind w:left="720"/>
      <w:contextualSpacing/>
    </w:pPr>
    <w:rPr>
      <w:lang w:eastAsia="ru-RU"/>
    </w:rPr>
  </w:style>
  <w:style w:type="table" w:styleId="a7">
    <w:name w:val="Table Grid"/>
    <w:basedOn w:val="a1"/>
    <w:uiPriority w:val="59"/>
    <w:rsid w:val="00FD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7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depobr@edu5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Родченко Ирина Николаевна</cp:lastModifiedBy>
  <cp:revision>3</cp:revision>
  <cp:lastPrinted>2017-05-02T14:19:00Z</cp:lastPrinted>
  <dcterms:created xsi:type="dcterms:W3CDTF">2017-05-03T13:44:00Z</dcterms:created>
  <dcterms:modified xsi:type="dcterms:W3CDTF">2017-05-04T06:21:00Z</dcterms:modified>
</cp:coreProperties>
</file>